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EDD" w:rsidRPr="00064EDD" w:rsidRDefault="00064EDD" w:rsidP="00064EDD">
      <w:pPr>
        <w:widowControl w:val="0"/>
        <w:jc w:val="right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064EDD">
        <w:rPr>
          <w:rFonts w:ascii="Times New Roman" w:hAnsi="Times New Roman"/>
          <w:b/>
          <w:bCs/>
          <w:sz w:val="24"/>
          <w:szCs w:val="24"/>
        </w:rPr>
        <w:t>Часть 2 Редукционной документации</w:t>
      </w:r>
    </w:p>
    <w:p w:rsidR="00064EDD" w:rsidRDefault="00064EDD" w:rsidP="00064EDD">
      <w:pPr>
        <w:rPr>
          <w:lang w:val="x-none" w:eastAsia="x-none"/>
        </w:rPr>
      </w:pPr>
    </w:p>
    <w:p w:rsidR="00064EDD" w:rsidRPr="00064EDD" w:rsidRDefault="00064EDD" w:rsidP="00064EDD">
      <w:pPr>
        <w:pStyle w:val="1"/>
        <w:keepNext w:val="0"/>
        <w:widowControl w:val="0"/>
        <w:rPr>
          <w:lang w:val="ru-RU"/>
        </w:rPr>
      </w:pPr>
      <w:r w:rsidRPr="00064EDD">
        <w:t>ИНФОРМАЦИОННАЯ КАРТА ОТКРЫТОГО РЕДУКЦИОНА В ЭЛЕКТРОННОЙ ФОРМЕ</w:t>
      </w:r>
    </w:p>
    <w:tbl>
      <w:tblPr>
        <w:tblW w:w="10065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993"/>
        <w:gridCol w:w="3515"/>
        <w:gridCol w:w="5557"/>
      </w:tblGrid>
      <w:tr w:rsidR="00064EDD" w:rsidRPr="00064EDD" w:rsidTr="00936899">
        <w:trPr>
          <w:trHeight w:val="2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DD" w:rsidRPr="00064EDD" w:rsidRDefault="00064EDD" w:rsidP="00936899">
            <w:pPr>
              <w:widowControl w:val="0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064ED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DD" w:rsidRPr="00064EDD" w:rsidRDefault="00064EDD" w:rsidP="0093689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EDD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DD" w:rsidRPr="00064EDD" w:rsidRDefault="00064EDD" w:rsidP="0093689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EDD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064EDD">
            <w:pPr>
              <w:widowControl w:val="0"/>
              <w:numPr>
                <w:ilvl w:val="0"/>
                <w:numId w:val="1"/>
              </w:numPr>
              <w:tabs>
                <w:tab w:val="left" w:pos="332"/>
              </w:tabs>
              <w:ind w:left="-125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Наименование Организации, контактная информация</w:t>
            </w:r>
          </w:p>
          <w:p w:rsidR="005334AF" w:rsidRPr="00064EDD" w:rsidRDefault="005334AF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object w:dxaOrig="3690" w:dyaOrig="15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4.4pt;height:65.9pt" o:ole="">
                  <v:imagedata r:id="rId6" o:title=""/>
                </v:shape>
                <o:OLEObject Type="Embed" ProgID="PBrush" ShapeID="_x0000_i1025" DrawAspect="Content" ObjectID="_1772629812" r:id="rId7"/>
              </w:objec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Непубличное акционерное общество «Красная поляна» (НАО «Красная поляна»)</w:t>
            </w:r>
          </w:p>
          <w:p w:rsidR="00064EDD" w:rsidRPr="00064EDD" w:rsidRDefault="00064EDD" w:rsidP="00936899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064EDD" w:rsidRPr="00064EDD" w:rsidRDefault="00064EDD" w:rsidP="00936899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354000, г. Сочи, ул. Северная 14А.</w:t>
            </w:r>
          </w:p>
          <w:p w:rsidR="00064EDD" w:rsidRPr="00EC2852" w:rsidRDefault="00064EDD" w:rsidP="00936899">
            <w:pPr>
              <w:shd w:val="clear" w:color="auto" w:fill="FFFFFF"/>
              <w:ind w:firstLine="62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почты: </w:t>
            </w:r>
            <w:hyperlink r:id="rId8" w:history="1">
              <w:r w:rsidRPr="00EC2852">
                <w:rPr>
                  <w:rStyle w:val="a4"/>
                  <w:rFonts w:ascii="Times New Roman" w:hAnsi="Times New Roman"/>
                  <w:color w:val="0070C0"/>
                  <w:sz w:val="24"/>
                  <w:szCs w:val="24"/>
                </w:rPr>
                <w:t>zakupki@kpresort.ru</w:t>
              </w:r>
            </w:hyperlink>
            <w:r w:rsidR="006C4EBB" w:rsidRPr="00EC2852">
              <w:rPr>
                <w:rFonts w:ascii="Times New Roman" w:hAnsi="Times New Roman"/>
                <w:color w:val="0070C0"/>
                <w:sz w:val="24"/>
                <w:szCs w:val="24"/>
              </w:rPr>
              <w:t>;</w:t>
            </w:r>
          </w:p>
          <w:p w:rsidR="00064EDD" w:rsidRPr="00064EDD" w:rsidRDefault="00064EDD" w:rsidP="00936899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 xml:space="preserve">Место нахождения: 354392, Краснодарский край, г. Сочи, Адлерский район с. </w:t>
            </w:r>
            <w:proofErr w:type="spellStart"/>
            <w:r w:rsidRPr="00064EDD">
              <w:rPr>
                <w:rFonts w:ascii="Times New Roman" w:hAnsi="Times New Roman"/>
                <w:sz w:val="24"/>
                <w:szCs w:val="24"/>
              </w:rPr>
              <w:t>Эсто</w:t>
            </w:r>
            <w:proofErr w:type="spellEnd"/>
            <w:r w:rsidRPr="00064EDD">
              <w:rPr>
                <w:rFonts w:ascii="Times New Roman" w:hAnsi="Times New Roman"/>
                <w:sz w:val="24"/>
                <w:szCs w:val="24"/>
              </w:rPr>
              <w:t xml:space="preserve">-садок, наб. Времена года 11, </w:t>
            </w:r>
            <w:proofErr w:type="spellStart"/>
            <w:r w:rsidRPr="00064EDD">
              <w:rPr>
                <w:rFonts w:ascii="Times New Roman" w:hAnsi="Times New Roman"/>
                <w:sz w:val="24"/>
                <w:szCs w:val="24"/>
              </w:rPr>
              <w:t>апарт</w:t>
            </w:r>
            <w:proofErr w:type="spellEnd"/>
            <w:r w:rsidRPr="00064EDD">
              <w:rPr>
                <w:rFonts w:ascii="Times New Roman" w:hAnsi="Times New Roman"/>
                <w:sz w:val="24"/>
                <w:szCs w:val="24"/>
              </w:rPr>
              <w:t>-отель 42004, здание 42, подъезд 2.</w:t>
            </w:r>
          </w:p>
          <w:p w:rsidR="00064EDD" w:rsidRPr="00064EDD" w:rsidRDefault="00064EDD" w:rsidP="00936899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Часы работы: 9:00 до 18:00 часов, перерыв с 13:00 до 14:00 часов, в предпраздничные дни - с 9:00 до 17:00, перерыв с 13:00 до 14:00.</w:t>
            </w:r>
          </w:p>
          <w:p w:rsidR="00DB25DE" w:rsidRPr="00064EDD" w:rsidRDefault="00DB25DE" w:rsidP="007E1F1E">
            <w:pPr>
              <w:shd w:val="clear" w:color="auto" w:fill="FFFFFF"/>
              <w:ind w:firstLine="62"/>
              <w:rPr>
                <w:rFonts w:ascii="Times New Roman" w:hAnsi="Times New Roman"/>
                <w:b/>
                <w:sz w:val="24"/>
                <w:szCs w:val="24"/>
              </w:rPr>
            </w:pPr>
            <w:r w:rsidRPr="007E1F1E">
              <w:rPr>
                <w:rFonts w:ascii="Times New Roman" w:hAnsi="Times New Roman"/>
                <w:sz w:val="24"/>
                <w:szCs w:val="24"/>
              </w:rPr>
              <w:t>Контактные телефоны:</w:t>
            </w:r>
            <w:r w:rsidR="007E1F1E" w:rsidRPr="007E1F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18C7" w:rsidRPr="007E1F1E">
              <w:rPr>
                <w:rFonts w:ascii="Times New Roman" w:hAnsi="Times New Roman"/>
                <w:sz w:val="24"/>
                <w:szCs w:val="24"/>
              </w:rPr>
              <w:t>+7</w:t>
            </w:r>
            <w:r w:rsidR="007E1F1E" w:rsidRPr="007E1F1E">
              <w:rPr>
                <w:rFonts w:ascii="Times New Roman" w:hAnsi="Times New Roman"/>
                <w:sz w:val="24"/>
                <w:szCs w:val="24"/>
              </w:rPr>
              <w:t xml:space="preserve"> (928) 233-19-49</w:t>
            </w:r>
          </w:p>
        </w:tc>
      </w:tr>
      <w:tr w:rsidR="00064EDD" w:rsidRPr="00064EDD" w:rsidTr="00936899">
        <w:trPr>
          <w:trHeight w:val="6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tabs>
                <w:tab w:val="left" w:pos="332"/>
              </w:tabs>
              <w:ind w:right="-108"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Номер лота, вид и предмет закупки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AC" w:rsidRDefault="00064EDD" w:rsidP="00064EDD">
            <w:pPr>
              <w:ind w:firstLine="62"/>
              <w:rPr>
                <w:rFonts w:ascii="Times New Roman" w:hAnsi="Times New Roman"/>
                <w:b/>
                <w:sz w:val="24"/>
                <w:szCs w:val="24"/>
              </w:rPr>
            </w:pPr>
            <w:r w:rsidRPr="00A52CF6">
              <w:rPr>
                <w:rFonts w:ascii="Times New Roman" w:hAnsi="Times New Roman"/>
                <w:b/>
                <w:sz w:val="24"/>
                <w:szCs w:val="24"/>
              </w:rPr>
              <w:t>ЛОТ</w:t>
            </w:r>
            <w:r w:rsidR="006C28FD">
              <w:rPr>
                <w:rFonts w:ascii="Times New Roman" w:hAnsi="Times New Roman"/>
                <w:b/>
                <w:sz w:val="24"/>
                <w:szCs w:val="24"/>
              </w:rPr>
              <w:t xml:space="preserve"> 120-</w:t>
            </w:r>
            <w:r w:rsidR="00D033A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6006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547D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52CF6">
              <w:rPr>
                <w:rFonts w:ascii="Times New Roman" w:hAnsi="Times New Roman"/>
                <w:b/>
                <w:sz w:val="24"/>
                <w:szCs w:val="24"/>
              </w:rPr>
              <w:t xml:space="preserve">ОРЭФ </w:t>
            </w:r>
            <w:r w:rsidRPr="00547DAC">
              <w:rPr>
                <w:rFonts w:ascii="Times New Roman" w:hAnsi="Times New Roman"/>
                <w:sz w:val="24"/>
                <w:szCs w:val="24"/>
              </w:rPr>
              <w:t xml:space="preserve">(Открытый </w:t>
            </w:r>
            <w:proofErr w:type="spellStart"/>
            <w:r w:rsidRPr="00547DAC">
              <w:rPr>
                <w:rFonts w:ascii="Times New Roman" w:hAnsi="Times New Roman"/>
                <w:sz w:val="24"/>
                <w:szCs w:val="24"/>
              </w:rPr>
              <w:t>редукцион</w:t>
            </w:r>
            <w:proofErr w:type="spellEnd"/>
            <w:r w:rsidRPr="00547DAC">
              <w:rPr>
                <w:rFonts w:ascii="Times New Roman" w:hAnsi="Times New Roman"/>
                <w:sz w:val="24"/>
                <w:szCs w:val="24"/>
              </w:rPr>
              <w:t xml:space="preserve"> в электронной форме)</w:t>
            </w:r>
          </w:p>
          <w:p w:rsidR="00064EDD" w:rsidRPr="00EC2852" w:rsidRDefault="00064EDD" w:rsidP="002E7D04">
            <w:pPr>
              <w:shd w:val="clear" w:color="auto" w:fill="FFFFFF"/>
              <w:ind w:firstLine="62"/>
              <w:rPr>
                <w:color w:val="FF0000"/>
              </w:rPr>
            </w:pPr>
            <w:r w:rsidRPr="00547DAC">
              <w:t xml:space="preserve"> </w:t>
            </w:r>
            <w:r w:rsidR="00547DAC" w:rsidRPr="003A4214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7C0C02" w:rsidRPr="003A4214">
              <w:rPr>
                <w:rFonts w:ascii="Times New Roman" w:hAnsi="Times New Roman"/>
                <w:b/>
                <w:sz w:val="24"/>
                <w:szCs w:val="24"/>
              </w:rPr>
              <w:t xml:space="preserve">Поставка </w:t>
            </w:r>
            <w:r w:rsidR="002E7D04">
              <w:rPr>
                <w:rFonts w:ascii="Times New Roman" w:hAnsi="Times New Roman"/>
                <w:b/>
                <w:sz w:val="24"/>
                <w:szCs w:val="24"/>
              </w:rPr>
              <w:t>дорожек деревянных пляжных</w:t>
            </w:r>
            <w:r w:rsidR="0016691C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tabs>
                <w:tab w:val="left" w:pos="-108"/>
                <w:tab w:val="left" w:pos="332"/>
              </w:tabs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  <w:lang w:eastAsia="en-US"/>
              </w:rPr>
              <w:t>Место поставки товара, выполнения работ, оказания услуг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tabs>
                <w:tab w:val="left" w:pos="6255"/>
              </w:tabs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Основные условия и требования: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E042B5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EDD">
              <w:rPr>
                <w:rFonts w:ascii="Times New Roman" w:eastAsia="Calibri" w:hAnsi="Times New Roman" w:cs="Calibri"/>
                <w:sz w:val="24"/>
                <w:szCs w:val="24"/>
              </w:rPr>
              <w:t>Основные 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04" w:rsidRPr="00484904" w:rsidRDefault="00484904" w:rsidP="00484904">
            <w:pPr>
              <w:rPr>
                <w:rFonts w:ascii="Times New Roman" w:hAnsi="Times New Roman"/>
                <w:sz w:val="24"/>
                <w:szCs w:val="24"/>
              </w:rPr>
            </w:pPr>
            <w:r w:rsidRPr="00484904"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proofErr w:type="spellStart"/>
            <w:r w:rsidRPr="00484904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48490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484904">
              <w:rPr>
                <w:rFonts w:ascii="Times New Roman" w:hAnsi="Times New Roman"/>
                <w:sz w:val="24"/>
                <w:szCs w:val="24"/>
              </w:rPr>
              <w:t>2.2.-</w:t>
            </w:r>
            <w:proofErr w:type="gramEnd"/>
            <w:r w:rsidRPr="00484904">
              <w:rPr>
                <w:rFonts w:ascii="Times New Roman" w:hAnsi="Times New Roman"/>
                <w:sz w:val="24"/>
                <w:szCs w:val="24"/>
              </w:rPr>
              <w:t>2.3. «Инструкции участникам закупки» (часть 1 закупочной документации)</w:t>
            </w:r>
          </w:p>
          <w:p w:rsidR="007C0C02" w:rsidRDefault="007C0C02" w:rsidP="007C0C02">
            <w:pPr>
              <w:pStyle w:val="a3"/>
              <w:ind w:firstLine="62"/>
              <w:rPr>
                <w:rFonts w:ascii="Times New Roman" w:hAnsi="Times New Roman"/>
                <w:sz w:val="24"/>
                <w:szCs w:val="24"/>
              </w:rPr>
            </w:pPr>
          </w:p>
          <w:p w:rsidR="00064EDD" w:rsidRPr="00ED2309" w:rsidRDefault="00064EDD" w:rsidP="007C0C02">
            <w:pPr>
              <w:pStyle w:val="a3"/>
              <w:ind w:firstLine="62"/>
              <w:rPr>
                <w:szCs w:val="24"/>
                <w:highlight w:val="yellow"/>
              </w:rPr>
            </w:pP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E042B5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  <w:r w:rsidR="00064EDD" w:rsidRPr="00064E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EDD">
              <w:rPr>
                <w:rFonts w:ascii="Times New Roman" w:eastAsia="Calibri" w:hAnsi="Times New Roman" w:cs="Calibri"/>
                <w:sz w:val="24"/>
                <w:szCs w:val="24"/>
              </w:rPr>
              <w:t>Квалификационные требования к участникам закупки</w:t>
            </w:r>
            <w:r w:rsidRPr="00064EDD">
              <w:rPr>
                <w:rFonts w:ascii="Times New Roman" w:eastAsia="Calibri" w:hAnsi="Times New Roman" w:cs="Calibri"/>
                <w:sz w:val="24"/>
                <w:szCs w:val="24"/>
                <w:lang w:eastAsia="en-US"/>
              </w:rPr>
              <w:t xml:space="preserve">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867" w:rsidRDefault="00F05867" w:rsidP="00F05867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1. </w:t>
            </w:r>
            <w:r w:rsidRPr="00267038">
              <w:rPr>
                <w:rFonts w:ascii="Times New Roman" w:hAnsi="Times New Roman"/>
                <w:color w:val="FF0000"/>
                <w:sz w:val="24"/>
                <w:szCs w:val="24"/>
              </w:rPr>
              <w:t>Наличие у участника закупки</w:t>
            </w:r>
            <w:r w:rsidR="007C0C0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7C0C02" w:rsidRPr="007C0C02">
              <w:rPr>
                <w:rFonts w:ascii="Times New Roman" w:hAnsi="Times New Roman"/>
                <w:color w:val="FF0000"/>
                <w:sz w:val="24"/>
                <w:szCs w:val="24"/>
                <w:u w:val="single"/>
              </w:rPr>
              <w:t xml:space="preserve">за последние 3 (три) года </w:t>
            </w:r>
            <w:r w:rsidR="007C0C02" w:rsidRPr="00267038">
              <w:rPr>
                <w:rFonts w:ascii="Times New Roman" w:hAnsi="Times New Roman"/>
                <w:color w:val="FF0000"/>
                <w:sz w:val="24"/>
                <w:szCs w:val="24"/>
              </w:rPr>
              <w:t>положительного</w:t>
            </w:r>
            <w:r w:rsidRPr="0026703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опыта поставки товара, аналогичного предмету закупки</w:t>
            </w:r>
          </w:p>
          <w:p w:rsidR="00F05867" w:rsidRDefault="00F05867" w:rsidP="00F05867">
            <w:pPr>
              <w:pStyle w:val="ConsPlusNormal"/>
              <w:ind w:firstLine="709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26703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267038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(</w:t>
            </w:r>
            <w:proofErr w:type="gramStart"/>
            <w:r w:rsidRPr="00267038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с</w:t>
            </w:r>
            <w:proofErr w:type="gramEnd"/>
            <w:r w:rsidRPr="00267038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предоставлением в составе заявки копий договоров/ контрак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тов </w:t>
            </w:r>
            <w:r w:rsidRPr="00C563A7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>и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Pr="00267038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ТН/ УПД)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.</w:t>
            </w:r>
          </w:p>
          <w:p w:rsidR="00F05867" w:rsidRDefault="00F05867" w:rsidP="00F05867">
            <w:pPr>
              <w:pStyle w:val="ConsPlusNormal"/>
              <w:ind w:firstLine="0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  <w:p w:rsidR="00C871E9" w:rsidRPr="00F50422" w:rsidRDefault="00F05867" w:rsidP="00F0586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2105E"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  <w:t>Непредставление указанных документов является основанием для отказа участнику закупки в признании его участником процедуры</w:t>
            </w:r>
          </w:p>
        </w:tc>
      </w:tr>
      <w:tr w:rsidR="00E72A60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60" w:rsidRPr="00064EDD" w:rsidRDefault="00E72A60" w:rsidP="007C0C02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7C0C0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60" w:rsidRPr="007C0C02" w:rsidRDefault="00F2105E" w:rsidP="00936899">
            <w:pPr>
              <w:widowControl w:val="0"/>
              <w:shd w:val="clear" w:color="auto" w:fill="FFFFFF"/>
              <w:ind w:firstLine="0"/>
              <w:rPr>
                <w:rFonts w:ascii="Times New Roman" w:eastAsia="Calibri" w:hAnsi="Times New Roman" w:cs="Calibri"/>
                <w:b/>
                <w:sz w:val="24"/>
                <w:szCs w:val="24"/>
                <w:u w:val="single"/>
              </w:rPr>
            </w:pPr>
            <w:r w:rsidRPr="00F2105E">
              <w:rPr>
                <w:rFonts w:ascii="Times New Roman" w:eastAsia="Calibri" w:hAnsi="Times New Roman" w:cs="Calibri"/>
                <w:b/>
                <w:color w:val="FF0000"/>
                <w:sz w:val="24"/>
                <w:szCs w:val="24"/>
                <w:u w:val="single"/>
              </w:rPr>
              <w:t xml:space="preserve">Обязательные сведения </w:t>
            </w:r>
            <w:r w:rsidR="005334AF" w:rsidRPr="00F2105E">
              <w:rPr>
                <w:rFonts w:ascii="Times New Roman" w:eastAsia="Calibri" w:hAnsi="Times New Roman" w:cs="Calibri"/>
                <w:b/>
                <w:color w:val="FF0000"/>
                <w:sz w:val="24"/>
                <w:szCs w:val="24"/>
                <w:u w:val="single"/>
              </w:rPr>
              <w:t>и перечень</w:t>
            </w:r>
            <w:r w:rsidRPr="00F2105E">
              <w:rPr>
                <w:rFonts w:ascii="Times New Roman" w:eastAsia="Calibri" w:hAnsi="Times New Roman" w:cs="Calibri"/>
                <w:b/>
                <w:color w:val="FF0000"/>
                <w:sz w:val="24"/>
                <w:szCs w:val="24"/>
                <w:u w:val="single"/>
              </w:rPr>
              <w:t xml:space="preserve"> документов, представляемых участниками закупки для допуска к участию в закупке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02" w:rsidRPr="007C0C02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>1. Сведения о среднесписочной численности участника закупки, подтвержденные расчетом по страховым взносам (по форме КНД 1151111 за последний отчетный период);</w:t>
            </w:r>
          </w:p>
          <w:p w:rsidR="007C0C02" w:rsidRPr="007C0C02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С</w:t>
            </w: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>ведения о финансовом состоянии участника закупки:</w:t>
            </w:r>
          </w:p>
          <w:p w:rsidR="007C0C02" w:rsidRPr="007C0C02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>.1</w:t>
            </w:r>
            <w:proofErr w:type="gramStart"/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>. бухгалтерский</w:t>
            </w:r>
            <w:proofErr w:type="gramEnd"/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баланс и отчет о финансовых результатах за последний отчетный период; </w:t>
            </w:r>
          </w:p>
          <w:p w:rsidR="007C0C02" w:rsidRPr="007C0C02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>2.2</w:t>
            </w:r>
            <w:proofErr w:type="gramStart"/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>. налоговые</w:t>
            </w:r>
            <w:proofErr w:type="gramEnd"/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декларации: декларации по налогу, уплаченному в связи с применением упрощенной системы налогообложения / налоговой декларации по налогу на добавленную стоимость и </w:t>
            </w: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 xml:space="preserve">декларации по налогу на прибыль (в зависимости от применяемой участником закупки  системой налогообложения)  за последний отчетный период; </w:t>
            </w:r>
          </w:p>
          <w:p w:rsidR="007C0C02" w:rsidRPr="007C0C02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3. С</w:t>
            </w: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>ведения о собственных (арендованных) производственных активах с указанием их мощностей, структуры, местонахождения (</w:t>
            </w:r>
            <w:r w:rsidRPr="007C0C02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с приложением в составе заявки документов, подтверждающих право собственности или иного законного основания</w:t>
            </w: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>);</w:t>
            </w:r>
          </w:p>
          <w:p w:rsidR="007C0C02" w:rsidRPr="007C0C02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4. С</w:t>
            </w: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>ведения о сайте участника закупки и наличии положительных отзывов (рекомендательных писем) или их отсутствии.</w:t>
            </w:r>
          </w:p>
          <w:p w:rsidR="007C0C02" w:rsidRPr="007C0C02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E72A60" w:rsidRPr="007C0C02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2105E"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  <w:t>Непредставление указанных сведений (документов) является основанием для отказа участнику закупки в признании его участником запроса котировок.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7C0C02">
            <w:pPr>
              <w:widowControl w:val="0"/>
              <w:ind w:right="-108"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="007C0C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Требования к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к размерам, упаковке, отгрузке товара, требования к результатам работ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Технической частью (ч. 5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7C0C02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47991">
              <w:rPr>
                <w:rFonts w:ascii="Times New Roman" w:hAnsi="Times New Roman"/>
                <w:sz w:val="24"/>
                <w:szCs w:val="24"/>
              </w:rPr>
              <w:t>4.</w:t>
            </w:r>
            <w:r w:rsidR="007C0C02">
              <w:rPr>
                <w:rFonts w:ascii="Times New Roman" w:hAnsi="Times New Roman"/>
                <w:sz w:val="24"/>
                <w:szCs w:val="24"/>
              </w:rPr>
              <w:t>5</w:t>
            </w:r>
            <w:r w:rsidRPr="00B479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Требования к сроку предоставления гарантии качества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7C0C02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47991">
              <w:rPr>
                <w:rFonts w:ascii="Times New Roman" w:hAnsi="Times New Roman"/>
                <w:sz w:val="24"/>
                <w:szCs w:val="24"/>
              </w:rPr>
              <w:t>4.</w:t>
            </w:r>
            <w:r w:rsidR="007C0C0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о количестве поставляемого товара, объеме выполняемых работ, оказываемых услуг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Технической частью (ч. 5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799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  <w:lang w:eastAsia="en-US"/>
              </w:rPr>
              <w:t>Сроки (периоды) поставки товара, выполнения работ, оказания услуг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4799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Условия поставки товара, выполнения работ, оказания услуг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4799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47991"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о начальной (максимальной) цене договора (цене лота), порядок формирования цены договора (цены лота)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04" w:rsidRDefault="002E7D04" w:rsidP="002E7D04">
            <w:pPr>
              <w:widowControl w:val="0"/>
              <w:ind w:firstLine="62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2E7D04">
              <w:rPr>
                <w:rFonts w:ascii="Times New Roman" w:hAnsi="Times New Roman"/>
                <w:b/>
                <w:sz w:val="24"/>
                <w:szCs w:val="24"/>
              </w:rPr>
              <w:t xml:space="preserve">2 336 400,00 рублей </w:t>
            </w:r>
            <w:r w:rsidRPr="002E7D04">
              <w:rPr>
                <w:rFonts w:ascii="Times New Roman" w:hAnsi="Times New Roman"/>
                <w:sz w:val="24"/>
                <w:szCs w:val="24"/>
              </w:rPr>
              <w:t>(два миллиона триста тридцать шесть тысяч четыреста рублей 00 копеек), в том числе НДС (20%);</w:t>
            </w:r>
          </w:p>
          <w:p w:rsidR="003568DE" w:rsidRDefault="00515DF2" w:rsidP="002E7D04">
            <w:pPr>
              <w:widowControl w:val="0"/>
              <w:ind w:firstLine="6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942487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</w:t>
            </w:r>
            <w:r w:rsidRPr="00D33D5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случае если победитель закупки</w:t>
            </w:r>
            <w:r w:rsidRPr="00515DF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, или участник закупки, с которым заключается договор, применяет упрощенную систему налогообложения и, соответственно, не является налогоплательщиком налога на добавленную стоимость, цена заключаемого Договора подлежит уменьшению на сумму НДС, без изменения предусмотренных Договором объема </w:t>
            </w:r>
            <w:r w:rsidRPr="00515DF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lastRenderedPageBreak/>
              <w:t>товаров, работ (услуг) и иных условий исполнения Договора.</w:t>
            </w:r>
          </w:p>
          <w:bookmarkEnd w:id="0"/>
          <w:p w:rsidR="001830AC" w:rsidRPr="00B47991" w:rsidRDefault="001830AC" w:rsidP="00515DF2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1830AC">
              <w:rPr>
                <w:rFonts w:ascii="Times New Roman" w:hAnsi="Times New Roman"/>
                <w:sz w:val="24"/>
                <w:szCs w:val="24"/>
              </w:rPr>
              <w:t>Порядок формирования цены договора - в соответствии с условиями проекта договора.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Форма, сроки и порядок оплаты товара, работы, услуг.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B23773" w:rsidRDefault="00064EDD" w:rsidP="00B23773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Форма оплаты - безналичный расчет. Сроки и порядок оплаты – </w:t>
            </w:r>
            <w:r w:rsidR="00B23773" w:rsidRPr="00B23773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Валюта, используемая для формирования цены договора и расчетов с исполнителями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21A81" w:rsidP="00935ECF">
            <w:pPr>
              <w:widowControl w:val="0"/>
              <w:ind w:firstLine="62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Рубль РФ</w:t>
            </w:r>
          </w:p>
        </w:tc>
      </w:tr>
      <w:tr w:rsidR="00064EDD" w:rsidRPr="00064EDD" w:rsidTr="00936899">
        <w:trPr>
          <w:trHeight w:val="10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Перечень документов необходимых участнику закупки для участия в открытом </w:t>
            </w:r>
            <w:proofErr w:type="spellStart"/>
            <w:r w:rsidRPr="00B23773">
              <w:rPr>
                <w:rFonts w:ascii="Times New Roman" w:hAnsi="Times New Roman"/>
                <w:sz w:val="24"/>
                <w:szCs w:val="24"/>
              </w:rPr>
              <w:t>редукционе</w:t>
            </w:r>
            <w:proofErr w:type="spellEnd"/>
            <w:r w:rsidRPr="00B23773">
              <w:rPr>
                <w:rFonts w:ascii="Times New Roman" w:hAnsi="Times New Roman"/>
                <w:sz w:val="24"/>
                <w:szCs w:val="24"/>
              </w:rPr>
              <w:t xml:space="preserve"> в электронной форме, представляемых для подтверждения соответствия установленным требованиям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B23773" w:rsidRDefault="00064EDD" w:rsidP="00936899">
            <w:pPr>
              <w:pStyle w:val="a5"/>
              <w:shd w:val="clear" w:color="auto" w:fill="FFFFFF"/>
              <w:spacing w:before="0" w:beforeAutospacing="0" w:after="0" w:afterAutospacing="0"/>
              <w:ind w:firstLine="62"/>
            </w:pPr>
            <w:r w:rsidRPr="00B23773">
              <w:t xml:space="preserve">Установлен п. 3.5. «Требования к содержанию документов, входящих в состав заявки на участие в конкурентном способе закупки» (Инструкция участникам закупки), </w:t>
            </w:r>
          </w:p>
          <w:p w:rsidR="00064EDD" w:rsidRPr="00B23773" w:rsidRDefault="00064EDD" w:rsidP="00B23773">
            <w:pPr>
              <w:pStyle w:val="a5"/>
              <w:shd w:val="clear" w:color="auto" w:fill="FFFFFF"/>
              <w:spacing w:before="0" w:beforeAutospacing="0" w:after="0" w:afterAutospacing="0"/>
              <w:ind w:firstLine="62"/>
              <w:rPr>
                <w:b/>
              </w:rPr>
            </w:pPr>
          </w:p>
        </w:tc>
      </w:tr>
      <w:tr w:rsidR="00064EDD" w:rsidRPr="00064EDD" w:rsidTr="00936899">
        <w:trPr>
          <w:trHeight w:val="6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Размер обеспечения исполнения договора, </w:t>
            </w: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форма, </w:t>
            </w:r>
            <w:r w:rsidRPr="00B23773">
              <w:rPr>
                <w:rFonts w:ascii="Times New Roman" w:hAnsi="Times New Roman"/>
                <w:sz w:val="24"/>
                <w:szCs w:val="24"/>
              </w:rPr>
              <w:t>срок и порядок его предоставления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60" w:firstLine="62"/>
              <w:rPr>
                <w:rFonts w:ascii="Times New Roman" w:hAnsi="Times New Roman"/>
                <w:i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056B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Требования к содержанию, форме, оформлению и составу заявки на участие в открытом </w:t>
            </w:r>
            <w:proofErr w:type="spellStart"/>
            <w:r w:rsidRPr="00B23773">
              <w:rPr>
                <w:rFonts w:ascii="Times New Roman" w:hAnsi="Times New Roman"/>
                <w:sz w:val="24"/>
                <w:szCs w:val="24"/>
              </w:rPr>
              <w:t>редукционе</w:t>
            </w:r>
            <w:proofErr w:type="spellEnd"/>
            <w:r w:rsidRPr="00B23773">
              <w:rPr>
                <w:rFonts w:ascii="Times New Roman" w:hAnsi="Times New Roman"/>
                <w:sz w:val="24"/>
                <w:szCs w:val="24"/>
              </w:rPr>
              <w:t xml:space="preserve"> в электронной форме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773" w:rsidRPr="00B23773" w:rsidRDefault="004B58AE" w:rsidP="00B23773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 xml:space="preserve">Закупка осуществляется с применением электронного документооборота. </w:t>
            </w:r>
            <w:r w:rsidR="00B23773" w:rsidRPr="00B23773">
              <w:rPr>
                <w:rFonts w:ascii="Times New Roman" w:hAnsi="Times New Roman"/>
                <w:sz w:val="24"/>
                <w:szCs w:val="24"/>
              </w:rPr>
              <w:t xml:space="preserve"> Участник закупки подает заявку на участие в открытом </w:t>
            </w:r>
            <w:proofErr w:type="spellStart"/>
            <w:r w:rsidR="00B23773" w:rsidRPr="00B23773">
              <w:rPr>
                <w:rFonts w:ascii="Times New Roman" w:hAnsi="Times New Roman"/>
                <w:sz w:val="24"/>
                <w:szCs w:val="24"/>
              </w:rPr>
              <w:t>редукционе</w:t>
            </w:r>
            <w:proofErr w:type="spellEnd"/>
            <w:r w:rsidR="00B23773" w:rsidRPr="00B23773">
              <w:rPr>
                <w:rFonts w:ascii="Times New Roman" w:hAnsi="Times New Roman"/>
                <w:sz w:val="24"/>
                <w:szCs w:val="24"/>
              </w:rPr>
              <w:t xml:space="preserve"> в форме электронного документа на сайт </w:t>
            </w:r>
            <w:r w:rsidR="007528E9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="00627163">
              <w:rPr>
                <w:rFonts w:ascii="Times New Roman" w:hAnsi="Times New Roman"/>
                <w:sz w:val="24"/>
                <w:szCs w:val="24"/>
              </w:rPr>
              <w:t xml:space="preserve"> в сети Интернет по адресу: </w:t>
            </w:r>
            <w:hyperlink r:id="rId9" w:history="1">
              <w:r w:rsidR="009A762E" w:rsidRPr="00C228DC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https://mantera-purchases.ru/</w:t>
              </w:r>
            </w:hyperlink>
            <w:r w:rsidR="00ED2309" w:rsidRPr="00B23773">
              <w:rPr>
                <w:rFonts w:ascii="Times New Roman" w:hAnsi="Times New Roman"/>
                <w:sz w:val="24"/>
                <w:szCs w:val="24"/>
              </w:rPr>
              <w:t>, раздел</w:t>
            </w:r>
            <w:r w:rsidR="00B23773" w:rsidRPr="00B23773">
              <w:rPr>
                <w:rFonts w:ascii="Times New Roman" w:hAnsi="Times New Roman"/>
                <w:sz w:val="24"/>
                <w:szCs w:val="24"/>
              </w:rPr>
              <w:t xml:space="preserve"> «Закупки» в соответствии с требованиями, установленными ч. 1 редукционной документации (Инструкция участникам закупки).</w:t>
            </w:r>
          </w:p>
          <w:p w:rsidR="00B23773" w:rsidRPr="00B23773" w:rsidRDefault="00B23773" w:rsidP="00B23773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Заявка должна быть подготовлена по формам, представленным в составе части 3 настоящей редукционной документации и содержать сведения и документы, указанные в настоящей документации. </w:t>
            </w:r>
          </w:p>
          <w:p w:rsidR="00B23773" w:rsidRPr="00B23773" w:rsidRDefault="00B23773" w:rsidP="00B23773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Заявка на участие в открытом </w:t>
            </w:r>
            <w:proofErr w:type="spellStart"/>
            <w:r w:rsidRPr="00B23773">
              <w:rPr>
                <w:rFonts w:ascii="Times New Roman" w:hAnsi="Times New Roman"/>
                <w:sz w:val="24"/>
                <w:szCs w:val="24"/>
              </w:rPr>
              <w:t>редукционе</w:t>
            </w:r>
            <w:proofErr w:type="spellEnd"/>
            <w:r w:rsidRPr="00B23773">
              <w:rPr>
                <w:rFonts w:ascii="Times New Roman" w:hAnsi="Times New Roman"/>
                <w:sz w:val="24"/>
                <w:szCs w:val="24"/>
              </w:rPr>
              <w:t xml:space="preserve">, подготовленная участником с нарушением требований, указанных в разделе 3 Инструкции участникам закупки (часть 1 Редукционной документации), признается не соответствующей требованиям редукционной документации, что влечет за собой ОТКАЗ В ДОПУСКЕ УЧАСТНИКА, подавшего такую заявку, к участию в открытом </w:t>
            </w:r>
            <w:proofErr w:type="spellStart"/>
            <w:r w:rsidRPr="00B23773">
              <w:rPr>
                <w:rFonts w:ascii="Times New Roman" w:hAnsi="Times New Roman"/>
                <w:sz w:val="24"/>
                <w:szCs w:val="24"/>
              </w:rPr>
              <w:t>редукционе</w:t>
            </w:r>
            <w:proofErr w:type="spellEnd"/>
            <w:r w:rsidRPr="00B237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64EDD" w:rsidRPr="00B23773" w:rsidRDefault="00B23773" w:rsidP="00B23773">
            <w:pPr>
              <w:widowControl w:val="0"/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Непредставление в составе заявки на участие в открытом </w:t>
            </w:r>
            <w:proofErr w:type="spellStart"/>
            <w:r w:rsidRPr="00B23773">
              <w:rPr>
                <w:rFonts w:ascii="Times New Roman" w:hAnsi="Times New Roman"/>
                <w:sz w:val="24"/>
                <w:szCs w:val="24"/>
              </w:rPr>
              <w:t>редукционе</w:t>
            </w:r>
            <w:proofErr w:type="spellEnd"/>
            <w:r w:rsidRPr="00B23773">
              <w:rPr>
                <w:rFonts w:ascii="Times New Roman" w:hAnsi="Times New Roman"/>
                <w:sz w:val="24"/>
                <w:szCs w:val="24"/>
              </w:rPr>
              <w:t xml:space="preserve"> сведений и документов, указанных в разделе 3 Инструкции участникам закупки (часть 1 Редукционной документации) является основанием для ОТКАЗА В ДОПУСКЕ К УЧАСТИЮ в открытом </w:t>
            </w:r>
            <w:proofErr w:type="spellStart"/>
            <w:r w:rsidRPr="00B23773">
              <w:rPr>
                <w:rFonts w:ascii="Times New Roman" w:hAnsi="Times New Roman"/>
                <w:sz w:val="24"/>
                <w:szCs w:val="24"/>
              </w:rPr>
              <w:t>редукционе</w:t>
            </w:r>
            <w:proofErr w:type="spellEnd"/>
            <w:r w:rsidRPr="00B23773">
              <w:rPr>
                <w:rFonts w:ascii="Times New Roman" w:hAnsi="Times New Roman"/>
                <w:sz w:val="24"/>
                <w:szCs w:val="24"/>
              </w:rPr>
              <w:t xml:space="preserve"> участника закупки, подавшего такую заявку.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lastRenderedPageBreak/>
              <w:t>12.1.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Порядок оформления и подачи заявки на участие в закупке, подаваемой участником в форме электронного документа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B23773" w:rsidRDefault="00064EDD" w:rsidP="00936899">
            <w:pPr>
              <w:pStyle w:val="a6"/>
              <w:ind w:left="0" w:firstLine="62"/>
              <w:rPr>
                <w:sz w:val="24"/>
                <w:szCs w:val="24"/>
              </w:rPr>
            </w:pPr>
            <w:r w:rsidRPr="00B23773">
              <w:rPr>
                <w:sz w:val="24"/>
                <w:szCs w:val="24"/>
              </w:rPr>
              <w:t xml:space="preserve">Все документы, входящие в состав заявки на участие в должны быть в доступном для прочтения формате. </w:t>
            </w:r>
          </w:p>
          <w:p w:rsidR="00064EDD" w:rsidRPr="00B23773" w:rsidRDefault="00064EDD" w:rsidP="00936899">
            <w:pPr>
              <w:pStyle w:val="a6"/>
              <w:ind w:left="0" w:firstLine="62"/>
              <w:rPr>
                <w:sz w:val="24"/>
                <w:szCs w:val="24"/>
              </w:rPr>
            </w:pPr>
            <w:r w:rsidRPr="00B23773">
              <w:rPr>
                <w:sz w:val="24"/>
                <w:szCs w:val="24"/>
              </w:rPr>
              <w:t>Все файлы заявки должны иметь наименование либо комментарий, позволяющие идентифицировать их содержание.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Default="00064EDD" w:rsidP="00936899">
            <w:pPr>
              <w:pStyle w:val="30"/>
              <w:shd w:val="clear" w:color="auto" w:fill="FFFFFF"/>
              <w:spacing w:after="0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B23773">
              <w:rPr>
                <w:rFonts w:ascii="Times New Roman" w:hAnsi="Times New Roman" w:cs="Times New Roman"/>
                <w:sz w:val="24"/>
                <w:szCs w:val="24"/>
              </w:rPr>
              <w:t>Участник закупки представляет в составе заявки описание</w:t>
            </w:r>
            <w:r w:rsidRPr="00B2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3773">
              <w:rPr>
                <w:rFonts w:ascii="Times New Roman" w:hAnsi="Times New Roman" w:cs="Times New Roman"/>
                <w:sz w:val="24"/>
                <w:szCs w:val="24"/>
              </w:rPr>
              <w:t>предлагаемого к поставке товара, который является предметом настоящей закупки в электронной форме, его функциональных характеристик (потребительских свойств), а также его количественных и качественных характеристик, описание выполняемых работ,</w:t>
            </w:r>
            <w:r w:rsidRPr="00B2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3773">
              <w:rPr>
                <w:rFonts w:ascii="Times New Roman" w:hAnsi="Times New Roman" w:cs="Times New Roman"/>
                <w:sz w:val="24"/>
                <w:szCs w:val="24"/>
              </w:rPr>
              <w:t>описание оказываемых услуг, которые являются предметом закупки, их количественных и качественных характеристик, по установленной форме (</w:t>
            </w:r>
            <w:r w:rsidRPr="00B23773">
              <w:rPr>
                <w:rFonts w:ascii="Times New Roman" w:hAnsi="Times New Roman" w:cs="Times New Roman"/>
                <w:i/>
                <w:sz w:val="24"/>
                <w:szCs w:val="24"/>
              </w:rPr>
              <w:t>при установленном требовании</w:t>
            </w:r>
            <w:r w:rsidRPr="00B23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056B5" w:rsidRPr="00B23773" w:rsidRDefault="009056B5" w:rsidP="009056B5">
            <w:pPr>
              <w:pStyle w:val="30"/>
              <w:shd w:val="clear" w:color="auto" w:fill="FFFFFF"/>
              <w:spacing w:after="0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Срок действия заявки на участие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B23773">
            <w:pPr>
              <w:widowControl w:val="0"/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Заявка на участие в процедуре должна быть действительна не менее чем до момента заключения договора (включительно).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Формы, порядок, дата начала и дата окончания предоставления участникам закупки разъяснений положений закупочной документации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pStyle w:val="a3"/>
              <w:ind w:firstLine="6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>В соответствии Инструкцией участникам закупки</w:t>
            </w:r>
            <w:r w:rsidR="00B237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(часть 1 редукционной документации)</w:t>
            </w: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7528E9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7528E9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9D56EB" w:rsidP="009D56EB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064EDD" w:rsidRPr="00B23773">
              <w:rPr>
                <w:rFonts w:ascii="Times New Roman" w:hAnsi="Times New Roman"/>
                <w:sz w:val="24"/>
                <w:szCs w:val="24"/>
              </w:rPr>
              <w:t xml:space="preserve">рок   окончания подачи заявок на участие </w:t>
            </w:r>
            <w:r>
              <w:rPr>
                <w:rFonts w:ascii="Times New Roman" w:hAnsi="Times New Roman"/>
                <w:sz w:val="24"/>
                <w:szCs w:val="24"/>
              </w:rPr>
              <w:t>в закупке, порядок подачи заявок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2E5" w:rsidRPr="001D68B4" w:rsidRDefault="00B23773" w:rsidP="00B23773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1D68B4">
              <w:rPr>
                <w:rFonts w:ascii="Times New Roman" w:hAnsi="Times New Roman"/>
                <w:sz w:val="24"/>
                <w:szCs w:val="24"/>
              </w:rPr>
              <w:t xml:space="preserve">Окончание подачи заявок на участие в открытом </w:t>
            </w:r>
            <w:proofErr w:type="spellStart"/>
            <w:r w:rsidRPr="001D68B4">
              <w:rPr>
                <w:rFonts w:ascii="Times New Roman" w:hAnsi="Times New Roman"/>
                <w:sz w:val="24"/>
                <w:szCs w:val="24"/>
              </w:rPr>
              <w:t>редукционе</w:t>
            </w:r>
            <w:proofErr w:type="spellEnd"/>
            <w:r w:rsidRPr="001D68B4">
              <w:rPr>
                <w:rFonts w:ascii="Times New Roman" w:hAnsi="Times New Roman"/>
                <w:sz w:val="24"/>
                <w:szCs w:val="24"/>
              </w:rPr>
              <w:t xml:space="preserve"> в электронной форме на сайте </w:t>
            </w:r>
            <w:r w:rsidR="007528E9" w:rsidRPr="001D68B4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1D68B4">
              <w:rPr>
                <w:rFonts w:ascii="Times New Roman" w:hAnsi="Times New Roman"/>
                <w:sz w:val="24"/>
                <w:szCs w:val="24"/>
              </w:rPr>
              <w:t xml:space="preserve"> в сети Интернет по адресу</w:t>
            </w:r>
            <w:r w:rsidR="007E1F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history="1">
              <w:proofErr w:type="gramStart"/>
              <w:r w:rsidR="009A762E" w:rsidRPr="00C228DC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https://mantera-purchases.ru</w:t>
              </w:r>
            </w:hyperlink>
            <w:r w:rsidR="009A762E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  <w:r w:rsidR="007E1F1E">
              <w:rPr>
                <w:rFonts w:ascii="Times New Roman" w:hAnsi="Times New Roman"/>
                <w:sz w:val="24"/>
                <w:szCs w:val="24"/>
              </w:rPr>
              <w:t xml:space="preserve"> раздел</w:t>
            </w:r>
            <w:proofErr w:type="gramEnd"/>
            <w:r w:rsidRPr="001D68B4">
              <w:rPr>
                <w:rFonts w:ascii="Times New Roman" w:hAnsi="Times New Roman"/>
                <w:sz w:val="24"/>
                <w:szCs w:val="24"/>
              </w:rPr>
              <w:t xml:space="preserve"> → Закупки: </w:t>
            </w:r>
          </w:p>
          <w:p w:rsidR="00B23773" w:rsidRPr="001D68B4" w:rsidRDefault="00B23773" w:rsidP="00B23773">
            <w:pPr>
              <w:ind w:firstLine="62"/>
              <w:rPr>
                <w:rFonts w:ascii="Times New Roman" w:hAnsi="Times New Roman"/>
                <w:b/>
                <w:sz w:val="24"/>
                <w:szCs w:val="24"/>
              </w:rPr>
            </w:pPr>
            <w:r w:rsidRPr="001D68B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«</w:t>
            </w:r>
            <w:r w:rsidR="006C28F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29</w:t>
            </w:r>
            <w:r w:rsidR="000C580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»</w:t>
            </w:r>
            <w:r w:rsidR="009056B5" w:rsidRPr="001D68B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5B52E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марта</w:t>
            </w:r>
            <w:r w:rsidR="00D033A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1D68B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202</w:t>
            </w:r>
            <w:r w:rsidR="0076006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</w:t>
            </w:r>
            <w:r w:rsidR="00D033A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г. 1</w:t>
            </w:r>
            <w:r w:rsidR="008A18C7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</w:t>
            </w:r>
            <w:r w:rsidRPr="001D68B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часов 00 минут</w:t>
            </w:r>
            <w:r w:rsidR="004B58AE" w:rsidRPr="001D68B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(МСК)</w:t>
            </w:r>
            <w:r w:rsidRPr="001D68B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.</w:t>
            </w:r>
          </w:p>
          <w:p w:rsidR="00064EDD" w:rsidRPr="001D68B4" w:rsidRDefault="00B23773" w:rsidP="00B23773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1D68B4">
              <w:rPr>
                <w:rFonts w:ascii="Times New Roman" w:hAnsi="Times New Roman"/>
                <w:sz w:val="24"/>
                <w:szCs w:val="24"/>
              </w:rPr>
              <w:t>Порядок подачи заявок установлен в ч. 1 редукционной документации (Инструкция участникам закупки)</w:t>
            </w:r>
            <w:r w:rsidR="00064EDD" w:rsidRPr="001D6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Место и дата открытия доступа к поданным в форме электронных документов заявкам и допуск заявок на участие в закупке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1D68B4" w:rsidRDefault="00064EDD" w:rsidP="00936899">
            <w:pPr>
              <w:widowControl w:val="0"/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1D68B4">
              <w:rPr>
                <w:rFonts w:ascii="Times New Roman" w:hAnsi="Times New Roman"/>
                <w:sz w:val="24"/>
                <w:szCs w:val="24"/>
              </w:rPr>
              <w:t xml:space="preserve">Открытие доступа к поданным в форме электронных документов заявкам и допуск заявок на участие производится: 354392, Краснодарский край, г. Сочи, Адлерский район с. </w:t>
            </w:r>
            <w:proofErr w:type="spellStart"/>
            <w:r w:rsidRPr="001D68B4">
              <w:rPr>
                <w:rFonts w:ascii="Times New Roman" w:hAnsi="Times New Roman"/>
                <w:sz w:val="24"/>
                <w:szCs w:val="24"/>
              </w:rPr>
              <w:t>Эсто</w:t>
            </w:r>
            <w:proofErr w:type="spellEnd"/>
            <w:r w:rsidRPr="001D68B4">
              <w:rPr>
                <w:rFonts w:ascii="Times New Roman" w:hAnsi="Times New Roman"/>
                <w:sz w:val="24"/>
                <w:szCs w:val="24"/>
              </w:rPr>
              <w:t xml:space="preserve">-садок, наб. Времена года 11, </w:t>
            </w:r>
            <w:proofErr w:type="spellStart"/>
            <w:r w:rsidRPr="001D68B4">
              <w:rPr>
                <w:rFonts w:ascii="Times New Roman" w:hAnsi="Times New Roman"/>
                <w:sz w:val="24"/>
                <w:szCs w:val="24"/>
              </w:rPr>
              <w:t>апарт</w:t>
            </w:r>
            <w:proofErr w:type="spellEnd"/>
            <w:r w:rsidRPr="001D68B4">
              <w:rPr>
                <w:rFonts w:ascii="Times New Roman" w:hAnsi="Times New Roman"/>
                <w:sz w:val="24"/>
                <w:szCs w:val="24"/>
              </w:rPr>
              <w:t>-отель 42004, здание 42, подъезд 2.</w:t>
            </w:r>
          </w:p>
          <w:p w:rsidR="00064EDD" w:rsidRPr="001D68B4" w:rsidRDefault="00064EDD" w:rsidP="006C28FD">
            <w:pPr>
              <w:widowControl w:val="0"/>
              <w:ind w:left="-15" w:firstLine="62"/>
              <w:rPr>
                <w:rFonts w:ascii="Times New Roman" w:hAnsi="Times New Roman"/>
                <w:b/>
                <w:sz w:val="24"/>
                <w:szCs w:val="24"/>
              </w:rPr>
            </w:pPr>
            <w:r w:rsidRPr="001D68B4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6C28FD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  <w:r w:rsidR="00D033AF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5B52E5">
              <w:rPr>
                <w:rFonts w:ascii="Times New Roman" w:hAnsi="Times New Roman"/>
                <w:b/>
                <w:sz w:val="24"/>
                <w:szCs w:val="24"/>
              </w:rPr>
              <w:t>марта</w:t>
            </w:r>
            <w:r w:rsidR="0027157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68B4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76006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D68B4">
              <w:rPr>
                <w:rFonts w:ascii="Times New Roman" w:hAnsi="Times New Roman"/>
                <w:b/>
                <w:sz w:val="24"/>
                <w:szCs w:val="24"/>
              </w:rPr>
              <w:t>г., 1</w:t>
            </w:r>
            <w:r w:rsidR="008A18C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C7777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68B4">
              <w:rPr>
                <w:rFonts w:ascii="Times New Roman" w:hAnsi="Times New Roman"/>
                <w:b/>
                <w:sz w:val="24"/>
                <w:szCs w:val="24"/>
              </w:rPr>
              <w:t>часов 00 минут</w:t>
            </w:r>
            <w:r w:rsidR="004B58AE" w:rsidRPr="001D68B4">
              <w:rPr>
                <w:rFonts w:ascii="Times New Roman" w:hAnsi="Times New Roman"/>
                <w:b/>
                <w:sz w:val="24"/>
                <w:szCs w:val="24"/>
              </w:rPr>
              <w:t xml:space="preserve"> (МСК)</w:t>
            </w:r>
            <w:r w:rsidRPr="001D68B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02E89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256984" w:rsidRDefault="00064EDD" w:rsidP="00567E5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698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Место, дата, время и </w:t>
            </w:r>
            <w:r w:rsidR="001E5ED5" w:rsidRPr="00256984">
              <w:rPr>
                <w:rFonts w:ascii="Times New Roman" w:hAnsi="Times New Roman"/>
                <w:color w:val="FF0000"/>
                <w:sz w:val="24"/>
                <w:szCs w:val="24"/>
              </w:rPr>
              <w:t>порядок проведения</w:t>
            </w:r>
            <w:r w:rsidRPr="0025698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567E5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открытого </w:t>
            </w:r>
            <w:proofErr w:type="spellStart"/>
            <w:r w:rsidR="00567E50">
              <w:rPr>
                <w:rFonts w:ascii="Times New Roman" w:hAnsi="Times New Roman"/>
                <w:color w:val="FF0000"/>
                <w:sz w:val="24"/>
                <w:szCs w:val="24"/>
              </w:rPr>
              <w:t>редукциона</w:t>
            </w:r>
            <w:proofErr w:type="spellEnd"/>
            <w:r w:rsidR="00567E5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в электронной форме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84769D" w:rsidRDefault="007E1F1E" w:rsidP="00936899">
            <w:pPr>
              <w:widowControl w:val="0"/>
              <w:ind w:firstLine="6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1F1E">
              <w:rPr>
                <w:rFonts w:ascii="Times New Roman" w:hAnsi="Times New Roman"/>
                <w:sz w:val="24"/>
                <w:szCs w:val="24"/>
              </w:rPr>
              <w:t xml:space="preserve">Организации в сети Интернет по адресу </w:t>
            </w:r>
            <w:hyperlink r:id="rId11" w:history="1">
              <w:r w:rsidRPr="00825B1E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https://mantera-purchases.ru</w:t>
              </w:r>
            </w:hyperlink>
            <w:r w:rsidR="009A762E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1F1E">
              <w:rPr>
                <w:rFonts w:ascii="Times New Roman" w:hAnsi="Times New Roman"/>
                <w:sz w:val="24"/>
                <w:szCs w:val="24"/>
              </w:rPr>
              <w:t xml:space="preserve"> раздел → Закупки: </w:t>
            </w:r>
            <w:r w:rsidR="00064EDD" w:rsidRPr="0084769D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12:00 часов (МСК) рабочего дня,</w:t>
            </w:r>
            <w:r w:rsidR="00064EDD" w:rsidRPr="0084769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064EDD" w:rsidRPr="0084769D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следующего после дня размещения Протокола</w:t>
            </w:r>
            <w:r w:rsidR="00064EDD" w:rsidRPr="0084769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открытия доступа и рассмотрения заявок на участие в электронной форме.</w:t>
            </w:r>
          </w:p>
          <w:p w:rsidR="00DC7A54" w:rsidRDefault="00DC7A54" w:rsidP="00936899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DC7A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Организация не несет ответственности в случае, если участник </w:t>
            </w:r>
            <w:r w:rsidR="00567E50">
              <w:rPr>
                <w:rFonts w:ascii="Times New Roman" w:hAnsi="Times New Roman"/>
                <w:sz w:val="24"/>
                <w:szCs w:val="24"/>
              </w:rPr>
              <w:t xml:space="preserve">закупки </w:t>
            </w:r>
            <w:r w:rsidR="0019703C" w:rsidRPr="0019703C">
              <w:rPr>
                <w:rFonts w:ascii="Times New Roman" w:hAnsi="Times New Roman"/>
                <w:sz w:val="24"/>
                <w:szCs w:val="24"/>
              </w:rPr>
              <w:t>своевременно</w:t>
            </w:r>
            <w:r w:rsidR="00197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7A54">
              <w:rPr>
                <w:rFonts w:ascii="Times New Roman" w:hAnsi="Times New Roman"/>
                <w:sz w:val="24"/>
                <w:szCs w:val="24"/>
              </w:rPr>
              <w:t>не ознакомился с Протокол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DC7A54">
              <w:rPr>
                <w:rFonts w:ascii="Times New Roman" w:hAnsi="Times New Roman"/>
                <w:sz w:val="24"/>
                <w:szCs w:val="24"/>
              </w:rPr>
              <w:t xml:space="preserve"> открытия доступа и рассмотрения заявок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67E50">
              <w:rPr>
                <w:rFonts w:ascii="Times New Roman" w:hAnsi="Times New Roman"/>
                <w:sz w:val="24"/>
                <w:szCs w:val="24"/>
              </w:rPr>
              <w:t xml:space="preserve">открытом </w:t>
            </w:r>
            <w:proofErr w:type="spellStart"/>
            <w:r w:rsidR="00567E50">
              <w:rPr>
                <w:rFonts w:ascii="Times New Roman" w:hAnsi="Times New Roman"/>
                <w:sz w:val="24"/>
                <w:szCs w:val="24"/>
              </w:rPr>
              <w:t>редукционе</w:t>
            </w:r>
            <w:proofErr w:type="spellEnd"/>
            <w:r w:rsidR="00567E5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электронной форме, размещенным надлежащим образом. </w:t>
            </w:r>
          </w:p>
          <w:p w:rsidR="00DC7A54" w:rsidRDefault="00DC7A54" w:rsidP="00936899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</w:p>
          <w:p w:rsidR="00DC7A54" w:rsidRDefault="00DC7A54" w:rsidP="00936899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256984">
              <w:rPr>
                <w:rFonts w:ascii="Times New Roman" w:hAnsi="Times New Roman"/>
                <w:sz w:val="24"/>
                <w:szCs w:val="24"/>
              </w:rPr>
              <w:t xml:space="preserve">Порядок проведения открытого </w:t>
            </w:r>
            <w:proofErr w:type="spellStart"/>
            <w:r w:rsidRPr="00256984">
              <w:rPr>
                <w:rFonts w:ascii="Times New Roman" w:hAnsi="Times New Roman"/>
                <w:sz w:val="24"/>
                <w:szCs w:val="24"/>
              </w:rPr>
              <w:t>редукциона</w:t>
            </w:r>
            <w:proofErr w:type="spellEnd"/>
            <w:r w:rsidRPr="00256984">
              <w:rPr>
                <w:rFonts w:ascii="Times New Roman" w:hAnsi="Times New Roman"/>
                <w:sz w:val="24"/>
                <w:szCs w:val="24"/>
              </w:rPr>
              <w:t xml:space="preserve"> в электронной форме установлен </w:t>
            </w:r>
            <w:r w:rsidRPr="009F7BF1">
              <w:rPr>
                <w:rFonts w:ascii="Times New Roman" w:hAnsi="Times New Roman"/>
                <w:sz w:val="24"/>
                <w:szCs w:val="24"/>
              </w:rPr>
              <w:t xml:space="preserve">в ч. 1 редукционной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8A18C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Инструкция участникам закупки</w:t>
            </w:r>
            <w:r w:rsidR="008A18C7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C7A54" w:rsidRPr="00256984" w:rsidRDefault="00DC7A54" w:rsidP="00936899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02E89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02E89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t xml:space="preserve">Шаг </w:t>
            </w:r>
            <w:proofErr w:type="spellStart"/>
            <w:r w:rsidRPr="00E02E89">
              <w:rPr>
                <w:rFonts w:ascii="Times New Roman" w:hAnsi="Times New Roman"/>
                <w:sz w:val="24"/>
                <w:szCs w:val="24"/>
              </w:rPr>
              <w:t>редукциона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E02E89" w:rsidRDefault="00D033AF" w:rsidP="00E02E89">
            <w:pPr>
              <w:widowControl w:val="0"/>
              <w:ind w:left="-15" w:firstLine="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64EDD" w:rsidRPr="000E2564">
              <w:rPr>
                <w:rFonts w:ascii="Times New Roman" w:hAnsi="Times New Roman"/>
                <w:sz w:val="24"/>
                <w:szCs w:val="24"/>
              </w:rPr>
              <w:t>%-30%</w:t>
            </w:r>
            <w:r w:rsidR="00064EDD" w:rsidRPr="00E02E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02E89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02E89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t xml:space="preserve">Время ожидания ценового предложения в ходе проведения открытого </w:t>
            </w:r>
            <w:proofErr w:type="spellStart"/>
            <w:r w:rsidRPr="00E02E89">
              <w:rPr>
                <w:rFonts w:ascii="Times New Roman" w:hAnsi="Times New Roman"/>
                <w:sz w:val="24"/>
                <w:szCs w:val="24"/>
              </w:rPr>
              <w:t>редукциона</w:t>
            </w:r>
            <w:proofErr w:type="spellEnd"/>
            <w:r w:rsidRPr="00E02E89">
              <w:rPr>
                <w:rFonts w:ascii="Times New Roman" w:hAnsi="Times New Roman"/>
                <w:sz w:val="24"/>
                <w:szCs w:val="24"/>
              </w:rPr>
              <w:t xml:space="preserve"> в электронной форме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E02E89" w:rsidRDefault="00064EDD" w:rsidP="00E02E89">
            <w:pPr>
              <w:widowControl w:val="0"/>
              <w:ind w:left="-15" w:firstLine="62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t xml:space="preserve">10 минут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4B58AE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Pr="004B58AE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Критерии оценки и сопоставления заявок на участие </w:t>
            </w:r>
            <w:r w:rsidRPr="004B58AE">
              <w:rPr>
                <w:rFonts w:ascii="Times New Roman" w:hAnsi="Times New Roman"/>
                <w:sz w:val="24"/>
                <w:szCs w:val="24"/>
              </w:rPr>
              <w:t xml:space="preserve">и их значимость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Pr="004B58AE" w:rsidRDefault="00064EDD" w:rsidP="00936899">
            <w:pPr>
              <w:widowControl w:val="0"/>
              <w:shd w:val="clear" w:color="auto" w:fill="FFFFFF"/>
              <w:adjustRightInd w:val="0"/>
              <w:ind w:firstLine="62"/>
              <w:contextualSpacing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4EDD" w:rsidRPr="004B58AE" w:rsidRDefault="00064EDD" w:rsidP="0084769D">
            <w:pPr>
              <w:widowControl w:val="0"/>
              <w:shd w:val="clear" w:color="FFFFFF" w:fill="FFFFFF"/>
              <w:spacing w:before="240"/>
              <w:ind w:firstLine="0"/>
              <w:contextualSpacing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4B58AE">
              <w:rPr>
                <w:rFonts w:ascii="Times New Roman" w:eastAsia="Calibri" w:hAnsi="Times New Roman" w:cs="Calibri"/>
                <w:sz w:val="24"/>
                <w:szCs w:val="24"/>
              </w:rPr>
              <w:t>Цена договора –</w:t>
            </w:r>
            <w:r w:rsidR="00D033AF">
              <w:rPr>
                <w:rFonts w:ascii="Times New Roman" w:eastAsia="Calibri" w:hAnsi="Times New Roman" w:cs="Calibri"/>
                <w:sz w:val="24"/>
                <w:szCs w:val="24"/>
              </w:rPr>
              <w:t>10</w:t>
            </w:r>
            <w:r w:rsidRPr="004B58AE">
              <w:rPr>
                <w:rFonts w:ascii="Times New Roman" w:eastAsia="Calibri" w:hAnsi="Times New Roman" w:cs="Calibri"/>
                <w:sz w:val="24"/>
                <w:szCs w:val="24"/>
              </w:rPr>
              <w:t xml:space="preserve">0% </w:t>
            </w:r>
          </w:p>
          <w:p w:rsidR="00064EDD" w:rsidRPr="004B58AE" w:rsidRDefault="00064EDD" w:rsidP="00EA7125">
            <w:pPr>
              <w:widowControl w:val="0"/>
              <w:shd w:val="clear" w:color="auto" w:fill="FFFFFF"/>
              <w:adjustRightInd w:val="0"/>
              <w:ind w:firstLine="709"/>
              <w:contextualSpacing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B2499" w:rsidRDefault="00064EDD" w:rsidP="00EB24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EB2499">
              <w:rPr>
                <w:rFonts w:ascii="Times New Roman" w:hAnsi="Times New Roman"/>
                <w:sz w:val="24"/>
                <w:szCs w:val="24"/>
              </w:rPr>
              <w:t>2</w:t>
            </w:r>
            <w:r w:rsidR="00EB2499" w:rsidRPr="00EB2499">
              <w:rPr>
                <w:rFonts w:ascii="Times New Roman" w:hAnsi="Times New Roman"/>
                <w:sz w:val="24"/>
                <w:szCs w:val="24"/>
              </w:rPr>
              <w:t>2</w:t>
            </w:r>
            <w:r w:rsidRPr="00EB24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4B58AE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 xml:space="preserve">Подведение итогов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1BC" w:rsidRPr="004B58AE" w:rsidRDefault="00064EDD" w:rsidP="007311BC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 xml:space="preserve">Подведение итогов состоится: 354392, Краснодарский край, г. Сочи, Адлерский район с. </w:t>
            </w:r>
            <w:proofErr w:type="spellStart"/>
            <w:r w:rsidRPr="004B58AE">
              <w:rPr>
                <w:rFonts w:ascii="Times New Roman" w:hAnsi="Times New Roman"/>
                <w:sz w:val="24"/>
                <w:szCs w:val="24"/>
              </w:rPr>
              <w:t>Эсто</w:t>
            </w:r>
            <w:proofErr w:type="spellEnd"/>
            <w:r w:rsidRPr="004B58AE">
              <w:rPr>
                <w:rFonts w:ascii="Times New Roman" w:hAnsi="Times New Roman"/>
                <w:sz w:val="24"/>
                <w:szCs w:val="24"/>
              </w:rPr>
              <w:t xml:space="preserve">-садок, наб. Времена года, </w:t>
            </w:r>
            <w:proofErr w:type="spellStart"/>
            <w:r w:rsidRPr="004B58AE">
              <w:rPr>
                <w:rFonts w:ascii="Times New Roman" w:hAnsi="Times New Roman"/>
                <w:sz w:val="24"/>
                <w:szCs w:val="24"/>
              </w:rPr>
              <w:t>апарт</w:t>
            </w:r>
            <w:proofErr w:type="spellEnd"/>
            <w:r w:rsidRPr="004B58AE">
              <w:rPr>
                <w:rFonts w:ascii="Times New Roman" w:hAnsi="Times New Roman"/>
                <w:sz w:val="24"/>
                <w:szCs w:val="24"/>
              </w:rPr>
              <w:t>-оте</w:t>
            </w:r>
            <w:r w:rsidR="007311BC" w:rsidRPr="004B58AE">
              <w:rPr>
                <w:rFonts w:ascii="Times New Roman" w:hAnsi="Times New Roman"/>
                <w:sz w:val="24"/>
                <w:szCs w:val="24"/>
              </w:rPr>
              <w:t>ль 42004, здание 42, подъезд 2.</w:t>
            </w:r>
          </w:p>
          <w:p w:rsidR="00064EDD" w:rsidRPr="004B58AE" w:rsidRDefault="007311BC" w:rsidP="00EA7125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>Н</w:t>
            </w:r>
            <w:r w:rsidR="00064EDD" w:rsidRPr="004B58AE">
              <w:rPr>
                <w:rFonts w:ascii="Times New Roman" w:hAnsi="Times New Roman"/>
                <w:sz w:val="24"/>
                <w:szCs w:val="24"/>
              </w:rPr>
              <w:t>е позднее следующего рабочего дня со дня подписания соответствующего протокола членами Е</w:t>
            </w:r>
            <w:r w:rsidR="00EA7125">
              <w:rPr>
                <w:rFonts w:ascii="Times New Roman" w:hAnsi="Times New Roman"/>
                <w:sz w:val="24"/>
                <w:szCs w:val="24"/>
              </w:rPr>
              <w:t>диной закупочной комиссии.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B2499" w:rsidRDefault="00064EDD" w:rsidP="00EB2499">
            <w:pPr>
              <w:widowControl w:val="0"/>
              <w:ind w:right="-108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49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B2499" w:rsidRPr="00EB249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EB24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Pr="004B58AE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 xml:space="preserve">Порядок и срок заключения договора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Pr="004B58AE" w:rsidRDefault="007311BC" w:rsidP="00936899">
            <w:pPr>
              <w:pStyle w:val="3"/>
              <w:numPr>
                <w:ilvl w:val="2"/>
                <w:numId w:val="0"/>
              </w:numPr>
              <w:tabs>
                <w:tab w:val="num" w:pos="900"/>
              </w:tabs>
              <w:ind w:firstLine="62"/>
              <w:rPr>
                <w:szCs w:val="24"/>
              </w:rPr>
            </w:pPr>
            <w:r w:rsidRPr="004B58AE">
              <w:rPr>
                <w:szCs w:val="24"/>
              </w:rPr>
              <w:t>В соответствии с разделом 8. Инструкции участникам закупки (часть 1 Редукционной документации).</w:t>
            </w:r>
          </w:p>
        </w:tc>
      </w:tr>
      <w:tr w:rsidR="00064EDD" w:rsidRPr="00064EDD" w:rsidTr="00936899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B2499" w:rsidRDefault="00064EDD" w:rsidP="00EB2499">
            <w:pPr>
              <w:widowControl w:val="0"/>
              <w:ind w:right="-108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49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B2499" w:rsidRPr="00EB249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EB24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4B58AE" w:rsidRDefault="00064EDD" w:rsidP="00936899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bCs/>
                <w:sz w:val="24"/>
                <w:szCs w:val="24"/>
              </w:rPr>
              <w:t>Порядок отказа от проведения конкурентной процедуры закупки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Pr="004B58AE" w:rsidRDefault="00064EDD" w:rsidP="00936899">
            <w:pPr>
              <w:widowControl w:val="0"/>
              <w:shd w:val="clear" w:color="auto" w:fill="FFFFFF"/>
              <w:ind w:firstLine="62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>У</w:t>
            </w:r>
            <w:r w:rsidRPr="004B58AE">
              <w:rPr>
                <w:rFonts w:ascii="Times New Roman" w:hAnsi="Times New Roman"/>
                <w:iCs/>
                <w:sz w:val="24"/>
                <w:szCs w:val="24"/>
              </w:rPr>
              <w:t xml:space="preserve">частник закупки, представивший наилучшее предложение, получает право на заключение договора, при этом у </w:t>
            </w:r>
            <w:r w:rsidR="00163636">
              <w:rPr>
                <w:rFonts w:ascii="Times New Roman" w:hAnsi="Times New Roman"/>
                <w:iCs/>
                <w:sz w:val="24"/>
                <w:szCs w:val="24"/>
              </w:rPr>
              <w:t>Организации</w:t>
            </w:r>
            <w:r w:rsidRPr="004B58AE">
              <w:rPr>
                <w:rFonts w:ascii="Times New Roman" w:hAnsi="Times New Roman"/>
                <w:iCs/>
                <w:sz w:val="24"/>
                <w:szCs w:val="24"/>
              </w:rPr>
              <w:t xml:space="preserve"> не появляется обязанность заключения договора, в связи, с чем возможен отказ </w:t>
            </w:r>
            <w:r w:rsidR="00163636">
              <w:rPr>
                <w:rFonts w:ascii="Times New Roman" w:hAnsi="Times New Roman"/>
                <w:iCs/>
                <w:sz w:val="24"/>
                <w:szCs w:val="24"/>
              </w:rPr>
              <w:t>Организации</w:t>
            </w:r>
            <w:r w:rsidRPr="004B58AE">
              <w:rPr>
                <w:rFonts w:ascii="Times New Roman" w:hAnsi="Times New Roman"/>
                <w:iCs/>
                <w:sz w:val="24"/>
                <w:szCs w:val="24"/>
              </w:rPr>
              <w:t xml:space="preserve"> от закупки и заключения договора.</w:t>
            </w:r>
          </w:p>
          <w:p w:rsidR="00064EDD" w:rsidRPr="004B58AE" w:rsidRDefault="00163636" w:rsidP="00163636">
            <w:pPr>
              <w:widowControl w:val="0"/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</w:t>
            </w:r>
            <w:r w:rsidR="00064EDD" w:rsidRPr="004B58AE">
              <w:rPr>
                <w:rFonts w:ascii="Times New Roman" w:hAnsi="Times New Roman"/>
                <w:sz w:val="24"/>
                <w:szCs w:val="24"/>
              </w:rPr>
              <w:t xml:space="preserve"> по собственной инициативе на любом этапе вправе принять решение об отказе от проведения конкурентной процедуры, разместив уведомление об отказе от проведения на сайте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</w:tr>
      <w:tr w:rsidR="00064EDD" w:rsidRPr="00064EDD" w:rsidTr="00936899">
        <w:trPr>
          <w:trHeight w:val="773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1A6786" w:rsidP="00936899">
            <w:pPr>
              <w:shd w:val="clear" w:color="auto" w:fill="FFFFFF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b/>
                <w:sz w:val="24"/>
                <w:szCs w:val="24"/>
              </w:rPr>
              <w:t xml:space="preserve">Настоящий открытый </w:t>
            </w:r>
            <w:proofErr w:type="spellStart"/>
            <w:r w:rsidRPr="004B58AE">
              <w:rPr>
                <w:rFonts w:ascii="Times New Roman" w:hAnsi="Times New Roman"/>
                <w:b/>
                <w:sz w:val="24"/>
                <w:szCs w:val="24"/>
              </w:rPr>
              <w:t>редукцион</w:t>
            </w:r>
            <w:proofErr w:type="spellEnd"/>
            <w:r w:rsidRPr="004B58AE">
              <w:rPr>
                <w:rFonts w:ascii="Times New Roman" w:hAnsi="Times New Roman"/>
                <w:b/>
                <w:sz w:val="24"/>
                <w:szCs w:val="24"/>
              </w:rPr>
              <w:t xml:space="preserve"> в электронной форме не является торгами или публичным конкурсом, не является публичной офертой, не регулируется статьями 447-449 части первой Гражданского кодекса Российской Федерации и статьями 1057—1061 части второй Гражданского кодекса Российской Федерации соответственно, и не накладывает обязательств, установленных указанными статьями Гражданского кодекса Российской Федерации, в том числе, по обязательному заключению договора.</w:t>
            </w:r>
          </w:p>
        </w:tc>
      </w:tr>
    </w:tbl>
    <w:p w:rsidR="00064EDD" w:rsidRPr="00064EDD" w:rsidRDefault="00064EDD" w:rsidP="00064EDD">
      <w:pPr>
        <w:pStyle w:val="a3"/>
        <w:jc w:val="right"/>
        <w:rPr>
          <w:rFonts w:ascii="Times New Roman" w:hAnsi="Times New Roman" w:cs="Times New Roman"/>
          <w:color w:val="FF0000"/>
          <w:sz w:val="20"/>
          <w:szCs w:val="20"/>
        </w:rPr>
      </w:pPr>
    </w:p>
    <w:p w:rsidR="00064EDD" w:rsidRPr="00064EDD" w:rsidRDefault="00064EDD" w:rsidP="00064EDD">
      <w:pPr>
        <w:pStyle w:val="a3"/>
        <w:ind w:firstLine="0"/>
        <w:rPr>
          <w:rFonts w:ascii="Times New Roman" w:hAnsi="Times New Roman" w:cs="Times New Roman"/>
          <w:color w:val="FF0000"/>
          <w:sz w:val="20"/>
          <w:szCs w:val="20"/>
        </w:rPr>
      </w:pPr>
    </w:p>
    <w:p w:rsidR="00064EDD" w:rsidRPr="00064EDD" w:rsidRDefault="00064EDD" w:rsidP="00064EDD">
      <w:pPr>
        <w:pStyle w:val="a3"/>
        <w:jc w:val="right"/>
        <w:rPr>
          <w:rFonts w:ascii="Times New Roman" w:hAnsi="Times New Roman" w:cs="Times New Roman"/>
          <w:color w:val="FF0000"/>
          <w:sz w:val="20"/>
          <w:szCs w:val="20"/>
        </w:rPr>
      </w:pPr>
    </w:p>
    <w:p w:rsidR="00064EDD" w:rsidRPr="00064EDD" w:rsidRDefault="00064EDD" w:rsidP="00064EDD">
      <w:pPr>
        <w:jc w:val="right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064EDD" w:rsidRPr="00064EDD" w:rsidRDefault="00064EDD" w:rsidP="00064EDD">
      <w:pPr>
        <w:jc w:val="right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064EDD" w:rsidRPr="00064EDD" w:rsidRDefault="00064EDD" w:rsidP="00064EDD">
      <w:pPr>
        <w:jc w:val="right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064EDD" w:rsidRPr="00064EDD" w:rsidRDefault="00064EDD" w:rsidP="00064EDD">
      <w:pPr>
        <w:jc w:val="right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064EDD" w:rsidRPr="00064EDD" w:rsidRDefault="00064EDD" w:rsidP="00064EDD">
      <w:pPr>
        <w:jc w:val="right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064EDD" w:rsidRPr="00064EDD" w:rsidRDefault="00064EDD" w:rsidP="00064EDD">
      <w:pPr>
        <w:jc w:val="right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840B62" w:rsidRPr="00064EDD" w:rsidRDefault="00840B62">
      <w:pPr>
        <w:rPr>
          <w:color w:val="FF0000"/>
        </w:rPr>
      </w:pPr>
    </w:p>
    <w:sectPr w:rsidR="00840B62" w:rsidRPr="00064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F21135"/>
    <w:multiLevelType w:val="multilevel"/>
    <w:tmpl w:val="B6D4591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"/>
      <w:lvlJc w:val="left"/>
      <w:pPr>
        <w:ind w:left="12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03" w:hanging="1800"/>
      </w:pPr>
      <w:rPr>
        <w:rFonts w:hint="default"/>
      </w:rPr>
    </w:lvl>
  </w:abstractNum>
  <w:abstractNum w:abstractNumId="1">
    <w:nsid w:val="791D26F9"/>
    <w:multiLevelType w:val="multilevel"/>
    <w:tmpl w:val="E788FCD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57"/>
    <w:rsid w:val="00021A81"/>
    <w:rsid w:val="000339FC"/>
    <w:rsid w:val="0006062D"/>
    <w:rsid w:val="00064EDD"/>
    <w:rsid w:val="00075D84"/>
    <w:rsid w:val="000A32D3"/>
    <w:rsid w:val="000C5805"/>
    <w:rsid w:val="000E2564"/>
    <w:rsid w:val="001318B5"/>
    <w:rsid w:val="001433A7"/>
    <w:rsid w:val="00163636"/>
    <w:rsid w:val="0016691C"/>
    <w:rsid w:val="001830AC"/>
    <w:rsid w:val="0019703C"/>
    <w:rsid w:val="001A6786"/>
    <w:rsid w:val="001D68B4"/>
    <w:rsid w:val="001E5ED5"/>
    <w:rsid w:val="001F5B86"/>
    <w:rsid w:val="00220031"/>
    <w:rsid w:val="00243A16"/>
    <w:rsid w:val="002501D6"/>
    <w:rsid w:val="00256984"/>
    <w:rsid w:val="00264F3C"/>
    <w:rsid w:val="00271579"/>
    <w:rsid w:val="002A0FE4"/>
    <w:rsid w:val="002C2878"/>
    <w:rsid w:val="002D290A"/>
    <w:rsid w:val="002E7D04"/>
    <w:rsid w:val="003568DE"/>
    <w:rsid w:val="00376785"/>
    <w:rsid w:val="003A4214"/>
    <w:rsid w:val="00416C47"/>
    <w:rsid w:val="004622EE"/>
    <w:rsid w:val="00471F8D"/>
    <w:rsid w:val="00475E50"/>
    <w:rsid w:val="00484904"/>
    <w:rsid w:val="00487EA1"/>
    <w:rsid w:val="00491746"/>
    <w:rsid w:val="004B58AE"/>
    <w:rsid w:val="004B65AD"/>
    <w:rsid w:val="004F188A"/>
    <w:rsid w:val="004F3DBF"/>
    <w:rsid w:val="00506F41"/>
    <w:rsid w:val="00515DF2"/>
    <w:rsid w:val="005334AF"/>
    <w:rsid w:val="00547DAC"/>
    <w:rsid w:val="00567E50"/>
    <w:rsid w:val="005761A7"/>
    <w:rsid w:val="005A5A7E"/>
    <w:rsid w:val="005B52E5"/>
    <w:rsid w:val="005F66F2"/>
    <w:rsid w:val="006078DC"/>
    <w:rsid w:val="006212E5"/>
    <w:rsid w:val="00627163"/>
    <w:rsid w:val="00644507"/>
    <w:rsid w:val="00651D57"/>
    <w:rsid w:val="00681FE1"/>
    <w:rsid w:val="006C28FD"/>
    <w:rsid w:val="006C3B87"/>
    <w:rsid w:val="006C4EBB"/>
    <w:rsid w:val="006D1CA8"/>
    <w:rsid w:val="006F3FF7"/>
    <w:rsid w:val="007311BC"/>
    <w:rsid w:val="007528E9"/>
    <w:rsid w:val="0076006F"/>
    <w:rsid w:val="007A6913"/>
    <w:rsid w:val="007C0C02"/>
    <w:rsid w:val="007D3A81"/>
    <w:rsid w:val="007E1F1E"/>
    <w:rsid w:val="007E4096"/>
    <w:rsid w:val="007F5967"/>
    <w:rsid w:val="00840B62"/>
    <w:rsid w:val="00845989"/>
    <w:rsid w:val="0084769D"/>
    <w:rsid w:val="00884823"/>
    <w:rsid w:val="008A18C7"/>
    <w:rsid w:val="008C7C37"/>
    <w:rsid w:val="009056B5"/>
    <w:rsid w:val="00935ECF"/>
    <w:rsid w:val="00942487"/>
    <w:rsid w:val="009A762E"/>
    <w:rsid w:val="009B760E"/>
    <w:rsid w:val="009D56EB"/>
    <w:rsid w:val="009F7033"/>
    <w:rsid w:val="009F7BF1"/>
    <w:rsid w:val="00A0783F"/>
    <w:rsid w:val="00A1188E"/>
    <w:rsid w:val="00A52CF6"/>
    <w:rsid w:val="00A67DA6"/>
    <w:rsid w:val="00A81632"/>
    <w:rsid w:val="00A84942"/>
    <w:rsid w:val="00B10A13"/>
    <w:rsid w:val="00B203B0"/>
    <w:rsid w:val="00B23773"/>
    <w:rsid w:val="00B37867"/>
    <w:rsid w:val="00B47991"/>
    <w:rsid w:val="00B975FE"/>
    <w:rsid w:val="00BB090A"/>
    <w:rsid w:val="00BB3A8E"/>
    <w:rsid w:val="00BE07C1"/>
    <w:rsid w:val="00BE1FC3"/>
    <w:rsid w:val="00C239EB"/>
    <w:rsid w:val="00C321A0"/>
    <w:rsid w:val="00C360E6"/>
    <w:rsid w:val="00C4489D"/>
    <w:rsid w:val="00C658F3"/>
    <w:rsid w:val="00C6750B"/>
    <w:rsid w:val="00C77777"/>
    <w:rsid w:val="00C871E9"/>
    <w:rsid w:val="00D033AF"/>
    <w:rsid w:val="00D03E06"/>
    <w:rsid w:val="00D22821"/>
    <w:rsid w:val="00D33040"/>
    <w:rsid w:val="00D33D53"/>
    <w:rsid w:val="00D52BE9"/>
    <w:rsid w:val="00DB25DE"/>
    <w:rsid w:val="00DC50A8"/>
    <w:rsid w:val="00DC7A54"/>
    <w:rsid w:val="00DF4FF7"/>
    <w:rsid w:val="00E02E89"/>
    <w:rsid w:val="00E042B5"/>
    <w:rsid w:val="00E41573"/>
    <w:rsid w:val="00E67BC2"/>
    <w:rsid w:val="00E72A60"/>
    <w:rsid w:val="00E873B1"/>
    <w:rsid w:val="00EA3F4C"/>
    <w:rsid w:val="00EA7125"/>
    <w:rsid w:val="00EB2499"/>
    <w:rsid w:val="00EB3772"/>
    <w:rsid w:val="00EB4912"/>
    <w:rsid w:val="00EC2852"/>
    <w:rsid w:val="00ED2309"/>
    <w:rsid w:val="00F05867"/>
    <w:rsid w:val="00F2105E"/>
    <w:rsid w:val="00F21C49"/>
    <w:rsid w:val="00F3722F"/>
    <w:rsid w:val="00F50422"/>
    <w:rsid w:val="00F701FC"/>
    <w:rsid w:val="00F77628"/>
    <w:rsid w:val="00F91A16"/>
    <w:rsid w:val="00FA79E2"/>
    <w:rsid w:val="00FE1626"/>
    <w:rsid w:val="00FE53E1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DD7AE1-24CF-49AB-B3D3-55C02095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EDD"/>
    <w:pPr>
      <w:spacing w:after="0" w:line="240" w:lineRule="auto"/>
      <w:ind w:firstLine="567"/>
      <w:jc w:val="both"/>
    </w:pPr>
    <w:rPr>
      <w:rFonts w:eastAsiaTheme="minorEastAsia"/>
      <w:lang w:eastAsia="ru-RU"/>
    </w:rPr>
  </w:style>
  <w:style w:type="paragraph" w:styleId="1">
    <w:name w:val="heading 1"/>
    <w:aliases w:val="Заголовок 1 Знак Знак Знак Знак Знак Знак Знак Знак Знак,H1"/>
    <w:basedOn w:val="a"/>
    <w:next w:val="a"/>
    <w:link w:val="11"/>
    <w:qFormat/>
    <w:rsid w:val="00064EDD"/>
    <w:pPr>
      <w:keepNext/>
      <w:ind w:firstLine="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064E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No Spacing"/>
    <w:uiPriority w:val="1"/>
    <w:qFormat/>
    <w:rsid w:val="00064EDD"/>
    <w:pPr>
      <w:spacing w:after="0" w:line="240" w:lineRule="auto"/>
      <w:ind w:firstLine="567"/>
      <w:jc w:val="both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064EDD"/>
    <w:rPr>
      <w:color w:val="0563C1" w:themeColor="hyperlink"/>
      <w:u w:val="single"/>
    </w:rPr>
  </w:style>
  <w:style w:type="paragraph" w:customStyle="1" w:styleId="3">
    <w:name w:val="Стиль3 Знак"/>
    <w:link w:val="31"/>
    <w:rsid w:val="00064EDD"/>
    <w:pPr>
      <w:widowControl w:val="0"/>
      <w:tabs>
        <w:tab w:val="num" w:pos="227"/>
      </w:tabs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Стиль3 Знак Знак1"/>
    <w:link w:val="3"/>
    <w:rsid w:val="00064ED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uiPriority w:val="99"/>
    <w:unhideWhenUsed/>
    <w:rsid w:val="00064E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2"/>
    <w:uiPriority w:val="99"/>
    <w:semiHidden/>
    <w:unhideWhenUsed/>
    <w:rsid w:val="00064ED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0"/>
    <w:uiPriority w:val="99"/>
    <w:semiHidden/>
    <w:rsid w:val="00064EDD"/>
    <w:rPr>
      <w:rFonts w:eastAsiaTheme="minorEastAsia"/>
      <w:sz w:val="16"/>
      <w:szCs w:val="16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"/>
    <w:link w:val="1"/>
    <w:rsid w:val="00064EDD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6">
    <w:name w:val="List Bullet"/>
    <w:basedOn w:val="a"/>
    <w:autoRedefine/>
    <w:rsid w:val="00064EDD"/>
    <w:pPr>
      <w:widowControl w:val="0"/>
      <w:ind w:left="709" w:firstLine="0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6062D"/>
    <w:rPr>
      <w:rFonts w:ascii="Arial" w:hAnsi="Arial" w:cs="Arial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6062D"/>
    <w:rPr>
      <w:rFonts w:ascii="Arial" w:eastAsiaTheme="minorEastAsia" w:hAnsi="Arial" w:cs="Arial"/>
      <w:sz w:val="18"/>
      <w:szCs w:val="18"/>
      <w:lang w:eastAsia="ru-RU"/>
    </w:rPr>
  </w:style>
  <w:style w:type="paragraph" w:customStyle="1" w:styleId="ConsPlusNormal">
    <w:name w:val="ConsPlusNormal"/>
    <w:rsid w:val="00F05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kpresor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mantera-purchases.ru/purchase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antera-purchase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ntera-purchase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9AA71-7C92-4287-90FF-FC24FB067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1716</Words>
  <Characters>9786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Бандура Ольга Николаевна</dc:creator>
  <cp:keywords/>
  <dc:description/>
  <cp:lastModifiedBy>Бандура Ольга Николаевна</cp:lastModifiedBy>
  <cp:revision>167</cp:revision>
  <cp:lastPrinted>2023-04-10T06:42:00Z</cp:lastPrinted>
  <dcterms:created xsi:type="dcterms:W3CDTF">2021-06-23T07:14:00Z</dcterms:created>
  <dcterms:modified xsi:type="dcterms:W3CDTF">2024-03-22T13:24:00Z</dcterms:modified>
</cp:coreProperties>
</file>